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2EEEE" w14:textId="07C7909C" w:rsidR="00FA570D" w:rsidRDefault="00FA570D">
      <w:pPr>
        <w:pStyle w:val="BodyText"/>
        <w:spacing w:before="9"/>
        <w:rPr>
          <w:rFonts w:ascii="Arial" w:hAnsi="Arial" w:cs="Arial"/>
          <w:b w:val="0"/>
          <w:sz w:val="23"/>
        </w:rPr>
      </w:pPr>
      <w:r w:rsidRPr="005D766A">
        <w:rPr>
          <w:rFonts w:ascii="Arial" w:hAnsi="Arial" w:cs="Arial"/>
          <w:noProof/>
          <w:sz w:val="30"/>
          <w:szCs w:val="30"/>
          <w:lang w:bidi="ar-SA"/>
        </w:rPr>
        <w:drawing>
          <wp:anchor distT="0" distB="0" distL="0" distR="0" simplePos="0" relativeHeight="251658240" behindDoc="0" locked="0" layoutInCell="1" allowOverlap="1" wp14:anchorId="4A800D14" wp14:editId="339CAC22">
            <wp:simplePos x="0" y="0"/>
            <wp:positionH relativeFrom="page">
              <wp:posOffset>9364980</wp:posOffset>
            </wp:positionH>
            <wp:positionV relativeFrom="paragraph">
              <wp:posOffset>-219710</wp:posOffset>
            </wp:positionV>
            <wp:extent cx="892810" cy="841375"/>
            <wp:effectExtent l="0" t="0" r="0" b="0"/>
            <wp:wrapNone/>
            <wp:docPr id="1" name="image1.jpeg" descr="https://static.onlinesurveys.ac.uk/media/account/195/survey/325648/question/i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C84FC" w14:textId="6B49C2EB" w:rsidR="000F7E85" w:rsidRPr="005D766A" w:rsidRDefault="000F7E85">
      <w:pPr>
        <w:pStyle w:val="BodyText"/>
        <w:spacing w:before="9"/>
        <w:rPr>
          <w:rFonts w:ascii="Arial" w:hAnsi="Arial" w:cs="Arial"/>
          <w:b w:val="0"/>
          <w:sz w:val="23"/>
        </w:rPr>
      </w:pPr>
    </w:p>
    <w:p w14:paraId="618373F9" w14:textId="77777777" w:rsidR="00FA570D" w:rsidRPr="00687641" w:rsidRDefault="00100D70" w:rsidP="00FA570D">
      <w:pPr>
        <w:spacing w:before="13"/>
        <w:ind w:left="100"/>
        <w:rPr>
          <w:rFonts w:ascii="Arial" w:hAnsi="Arial" w:cs="Arial"/>
          <w:b/>
          <w:sz w:val="28"/>
          <w:szCs w:val="28"/>
        </w:rPr>
      </w:pPr>
      <w:r w:rsidRPr="00FA570D">
        <w:rPr>
          <w:rFonts w:ascii="Arial" w:hAnsi="Arial" w:cs="Arial"/>
          <w:b/>
          <w:bCs/>
          <w:sz w:val="28"/>
          <w:szCs w:val="28"/>
        </w:rPr>
        <w:t>Primary Undergraduate and Postgraduate Programmes</w:t>
      </w:r>
      <w:r w:rsidR="00FA570D" w:rsidRPr="00FA570D">
        <w:rPr>
          <w:rFonts w:ascii="Arial" w:hAnsi="Arial" w:cs="Arial"/>
          <w:b/>
          <w:bCs/>
          <w:sz w:val="28"/>
          <w:szCs w:val="28"/>
        </w:rPr>
        <w:t>:</w:t>
      </w:r>
      <w:r w:rsidR="00FA570D">
        <w:rPr>
          <w:rFonts w:ascii="Arial" w:hAnsi="Arial" w:cs="Arial"/>
          <w:sz w:val="28"/>
          <w:szCs w:val="28"/>
        </w:rPr>
        <w:t xml:space="preserve"> </w:t>
      </w:r>
      <w:r w:rsidR="00FA570D" w:rsidRPr="00687641">
        <w:rPr>
          <w:rFonts w:ascii="Arial" w:hAnsi="Arial" w:cs="Arial"/>
          <w:b/>
          <w:sz w:val="28"/>
          <w:szCs w:val="28"/>
        </w:rPr>
        <w:t xml:space="preserve">Placement Dates and Amounts </w:t>
      </w:r>
      <w:r w:rsidR="00FA570D">
        <w:rPr>
          <w:rFonts w:ascii="Arial" w:hAnsi="Arial" w:cs="Arial"/>
          <w:b/>
          <w:sz w:val="28"/>
          <w:szCs w:val="28"/>
        </w:rPr>
        <w:t>2024-25</w:t>
      </w:r>
    </w:p>
    <w:p w14:paraId="0FADB6EC" w14:textId="77777777" w:rsidR="000F7E85" w:rsidRPr="005D766A" w:rsidRDefault="000F7E85">
      <w:pPr>
        <w:pStyle w:val="BodyText"/>
        <w:spacing w:before="10" w:after="1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1"/>
      </w:tblGrid>
      <w:tr w:rsidR="000F7E85" w:rsidRPr="00FA570D" w14:paraId="76600176" w14:textId="77777777" w:rsidTr="04B4FEDA">
        <w:trPr>
          <w:trHeight w:val="354"/>
        </w:trPr>
        <w:tc>
          <w:tcPr>
            <w:tcW w:w="15551" w:type="dxa"/>
            <w:shd w:val="clear" w:color="auto" w:fill="D99594" w:themeFill="accent2" w:themeFillTint="99"/>
          </w:tcPr>
          <w:p w14:paraId="164F2C37" w14:textId="77777777" w:rsidR="000F7E85" w:rsidRPr="00FA570D" w:rsidRDefault="00100D70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FA570D">
              <w:rPr>
                <w:rFonts w:ascii="Arial" w:hAnsi="Arial" w:cs="Arial"/>
                <w:b/>
              </w:rPr>
              <w:t>BA (Hons) Primary Education (3-11 Years) with QTS (3 Year Degree):</w:t>
            </w:r>
          </w:p>
        </w:tc>
      </w:tr>
      <w:tr w:rsidR="008C6B7C" w:rsidRPr="00FA570D" w14:paraId="2B2E8948" w14:textId="77777777" w:rsidTr="04B4FEDA">
        <w:trPr>
          <w:trHeight w:val="678"/>
        </w:trPr>
        <w:tc>
          <w:tcPr>
            <w:tcW w:w="15551" w:type="dxa"/>
          </w:tcPr>
          <w:p w14:paraId="174B5F05" w14:textId="60FCE8B3" w:rsidR="00CE0231" w:rsidRDefault="00CE0231" w:rsidP="00CE0231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1:</w:t>
            </w:r>
          </w:p>
          <w:p w14:paraId="4D68D388" w14:textId="161795D1" w:rsidR="00CE0231" w:rsidRPr="00FA570D" w:rsidRDefault="00CE0231" w:rsidP="00CE0231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4A303C" w14:textId="0FE6001C" w:rsidR="00CE0231" w:rsidRDefault="00CE0231" w:rsidP="00CE0231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Beginning Placement - Combined Payment £400 Per Student (10 Weeks; 50 days) – Paired or Individual: </w:t>
            </w:r>
          </w:p>
          <w:p w14:paraId="28C78EA5" w14:textId="77777777" w:rsidR="00B76042" w:rsidRPr="00FA570D" w:rsidRDefault="00B76042" w:rsidP="00CE0231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04406C" w14:textId="4E16986B" w:rsidR="00CE0231" w:rsidRPr="00B76042" w:rsidRDefault="00CE0231" w:rsidP="00CE02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Beginning Part 1* - £160 Per Student (4 Weeks; 20 Days): 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29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November 2024</w:t>
            </w:r>
          </w:p>
          <w:p w14:paraId="52D1F5BD" w14:textId="77777777" w:rsidR="00B76042" w:rsidRPr="00FA570D" w:rsidRDefault="00B76042" w:rsidP="00B76042">
            <w:pPr>
              <w:pStyle w:val="ListParagraph"/>
              <w:ind w:left="720"/>
              <w:rPr>
                <w:sz w:val="20"/>
                <w:szCs w:val="20"/>
              </w:rPr>
            </w:pPr>
          </w:p>
          <w:p w14:paraId="152D1131" w14:textId="18EF1670" w:rsidR="00CE0231" w:rsidRPr="00FA570D" w:rsidRDefault="00CE0231" w:rsidP="00CE0231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Beginning Part 2 - £240 Per Student (6 Weeks; 30 Days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 24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to 4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2025</w:t>
            </w:r>
          </w:p>
          <w:p w14:paraId="24E85D80" w14:textId="77777777" w:rsidR="00CE0231" w:rsidRDefault="00CE0231" w:rsidP="00CE0231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06CE8C" w14:textId="6A52EE9A" w:rsidR="00E41EE9" w:rsidRPr="00FA570D" w:rsidRDefault="00E41EE9" w:rsidP="00D51DF0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7C" w:rsidRPr="00FA570D" w14:paraId="7A07AEA9" w14:textId="77777777" w:rsidTr="04B4FEDA">
        <w:trPr>
          <w:trHeight w:val="678"/>
        </w:trPr>
        <w:tc>
          <w:tcPr>
            <w:tcW w:w="15551" w:type="dxa"/>
          </w:tcPr>
          <w:p w14:paraId="4500FE2A" w14:textId="38A68C59" w:rsidR="00EC53FC" w:rsidRDefault="00EC53FC" w:rsidP="00EC53FC">
            <w:pPr>
              <w:spacing w:before="34"/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2:</w:t>
            </w:r>
          </w:p>
          <w:p w14:paraId="2D5ADE0D" w14:textId="77777777" w:rsidR="00B76042" w:rsidRDefault="00B76042" w:rsidP="00EC53FC">
            <w:pPr>
              <w:spacing w:before="34"/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86ED60A" w14:textId="6E102F30" w:rsidR="00EC53FC" w:rsidRPr="00FA570D" w:rsidRDefault="00EC53FC" w:rsidP="00EC53FC">
            <w:pPr>
              <w:spacing w:before="34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 w:rsidRPr="04B4F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Developing Placement - £240 Per Student (6 Weeks; 30 Days) - Paired or Individual:</w:t>
            </w:r>
            <w:r w:rsidR="151992E4" w:rsidRPr="04B4F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4B4F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4B4FEDA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Pr="04B4F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2025 – 21</w:t>
            </w:r>
            <w:r w:rsidRPr="04B4FEDA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4B4F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2025</w:t>
            </w:r>
          </w:p>
          <w:p w14:paraId="6D5F3F2E" w14:textId="22C1E19D" w:rsidR="000243C6" w:rsidRPr="00FA570D" w:rsidRDefault="000243C6" w:rsidP="00D51DF0">
            <w:pPr>
              <w:spacing w:before="34"/>
              <w:ind w:left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7E85" w:rsidRPr="00FA570D" w14:paraId="0F7B127E" w14:textId="77777777" w:rsidTr="04B4FEDA">
        <w:trPr>
          <w:trHeight w:val="678"/>
        </w:trPr>
        <w:tc>
          <w:tcPr>
            <w:tcW w:w="15551" w:type="dxa"/>
          </w:tcPr>
          <w:p w14:paraId="069EBBA7" w14:textId="77777777" w:rsidR="00142C68" w:rsidRDefault="00142C68" w:rsidP="00142C68">
            <w:pPr>
              <w:spacing w:before="34"/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3:</w:t>
            </w:r>
          </w:p>
          <w:p w14:paraId="1291BCEE" w14:textId="4F07D1CC" w:rsidR="00142C68" w:rsidRDefault="00142C68" w:rsidP="00142C68">
            <w:pPr>
              <w:spacing w:before="34"/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Extending Placement – Combined Payment £</w:t>
            </w:r>
            <w:r w:rsidR="40A413AC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520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Per Student (1</w:t>
            </w:r>
            <w:r w:rsidR="63C2359B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Weeks; </w:t>
            </w:r>
            <w:r w:rsidR="0529D7B4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Days) - Individual:</w:t>
            </w:r>
          </w:p>
          <w:p w14:paraId="68B94048" w14:textId="77777777" w:rsidR="00B76042" w:rsidRPr="00FA570D" w:rsidRDefault="00B76042" w:rsidP="00142C68">
            <w:pPr>
              <w:spacing w:before="34"/>
              <w:ind w:left="127"/>
              <w:rPr>
                <w:sz w:val="20"/>
                <w:szCs w:val="20"/>
              </w:rPr>
            </w:pPr>
          </w:p>
          <w:p w14:paraId="7C099FF8" w14:textId="028690CB" w:rsidR="00142C68" w:rsidRDefault="00142C68" w:rsidP="6C499A89">
            <w:pPr>
              <w:pStyle w:val="ListParagraph"/>
              <w:numPr>
                <w:ilvl w:val="0"/>
                <w:numId w:val="4"/>
              </w:numPr>
              <w:spacing w:before="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Extending Part 1* - £</w:t>
            </w:r>
            <w:r w:rsidR="48BFABC7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Per Student (</w:t>
            </w:r>
            <w:r w:rsidR="76142536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Weeks; 1</w:t>
            </w:r>
            <w:r w:rsidR="0B79CAF3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days): 7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October to 1</w:t>
            </w:r>
            <w:r w:rsidR="43EB46FC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="43EB46FC" w:rsidRPr="6C499A8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3FD202D1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Octo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 2024</w:t>
            </w:r>
          </w:p>
          <w:p w14:paraId="37D5E3F3" w14:textId="77777777" w:rsidR="00B76042" w:rsidRPr="00970D3D" w:rsidRDefault="00B76042" w:rsidP="00B76042">
            <w:pPr>
              <w:pStyle w:val="ListParagraph"/>
              <w:spacing w:before="34"/>
              <w:ind w:left="7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B5C26EE" w14:textId="54E9266B" w:rsidR="00142C68" w:rsidRPr="00FA570D" w:rsidRDefault="7213813D" w:rsidP="2100F6B4">
            <w:pPr>
              <w:pStyle w:val="ListParagraph"/>
              <w:numPr>
                <w:ilvl w:val="0"/>
                <w:numId w:val="4"/>
              </w:numPr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Extending Part 2 - £</w:t>
            </w:r>
            <w:r w:rsidR="12795993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440</w:t>
            </w:r>
            <w:r w:rsidR="79E5C15D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 Student (</w:t>
            </w:r>
            <w:r w:rsidR="00EA1F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Weeks; </w:t>
            </w:r>
            <w:r w:rsidR="294438FF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days):</w:t>
            </w:r>
            <w:r w:rsidR="2A75ADF6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="67E799D4"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  <w:r w:rsidR="67E799D4" w:rsidRPr="6C499A8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to 13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June 2025</w:t>
            </w:r>
            <w:r w:rsidRPr="6C499A8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6C499A8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June for schools with a 2-week May Half Term</w:t>
            </w:r>
            <w:r w:rsidRPr="6C499A8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372A043" w14:textId="5813E633" w:rsidR="00B148BA" w:rsidRPr="00FA570D" w:rsidRDefault="00B148BA" w:rsidP="02CAAEA2">
            <w:pPr>
              <w:spacing w:before="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8131D4" w14:textId="0D653E86" w:rsidR="000F7E85" w:rsidRPr="005D766A" w:rsidRDefault="000F7E85">
      <w:pPr>
        <w:pStyle w:val="BodyText"/>
        <w:rPr>
          <w:rFonts w:ascii="Arial" w:hAnsi="Arial" w:cs="Arial"/>
          <w:sz w:val="10"/>
          <w:szCs w:val="10"/>
        </w:rPr>
      </w:pPr>
    </w:p>
    <w:p w14:paraId="2AA60539" w14:textId="77777777" w:rsidR="005F0ABC" w:rsidRPr="00FA570D" w:rsidRDefault="005F0ABC" w:rsidP="005F0ABC">
      <w:pPr>
        <w:rPr>
          <w:rFonts w:ascii="Arial" w:hAnsi="Arial" w:cs="Arial"/>
          <w:b/>
          <w:bCs/>
          <w:sz w:val="20"/>
          <w:szCs w:val="20"/>
        </w:rPr>
      </w:pPr>
      <w:r w:rsidRPr="02CAAEA2">
        <w:rPr>
          <w:rFonts w:ascii="Arial" w:hAnsi="Arial" w:cs="Arial"/>
          <w:sz w:val="20"/>
          <w:szCs w:val="20"/>
        </w:rPr>
        <w:t>*</w:t>
      </w:r>
      <w:r w:rsidRPr="02CAAEA2">
        <w:rPr>
          <w:rFonts w:ascii="Arial" w:hAnsi="Arial" w:cs="Arial"/>
          <w:b/>
          <w:bCs/>
          <w:sz w:val="20"/>
          <w:szCs w:val="20"/>
        </w:rPr>
        <w:t xml:space="preserve">Part 1: </w:t>
      </w:r>
    </w:p>
    <w:p w14:paraId="655D2977" w14:textId="51D36187" w:rsidR="005F0ABC" w:rsidRDefault="005F0ABC" w:rsidP="005F0ABC">
      <w:pPr>
        <w:rPr>
          <w:rFonts w:ascii="Arial" w:hAnsi="Arial" w:cs="Arial"/>
          <w:sz w:val="20"/>
          <w:szCs w:val="20"/>
        </w:rPr>
      </w:pPr>
      <w:r w:rsidRPr="2100F6B4">
        <w:rPr>
          <w:rFonts w:ascii="Arial" w:hAnsi="Arial" w:cs="Arial"/>
          <w:sz w:val="20"/>
          <w:szCs w:val="20"/>
        </w:rPr>
        <w:t xml:space="preserve">This Part 1 placement will occur (wherever possible) in the same school and key stage as their Part 2 placement.  </w:t>
      </w:r>
    </w:p>
    <w:p w14:paraId="29F7E9B7" w14:textId="6E7E3E17" w:rsidR="2100F6B4" w:rsidRDefault="2100F6B4" w:rsidP="2100F6B4">
      <w:pPr>
        <w:rPr>
          <w:rFonts w:ascii="Arial" w:hAnsi="Arial" w:cs="Arial"/>
          <w:sz w:val="20"/>
          <w:szCs w:val="20"/>
        </w:rPr>
      </w:pPr>
    </w:p>
    <w:p w14:paraId="420C9B6A" w14:textId="77777777" w:rsidR="005F0ABC" w:rsidRDefault="005F0ABC" w:rsidP="005F0ABC">
      <w:pPr>
        <w:rPr>
          <w:rFonts w:ascii="Arial" w:hAnsi="Arial" w:cs="Arial"/>
          <w:sz w:val="20"/>
          <w:szCs w:val="20"/>
        </w:rPr>
      </w:pPr>
      <w:r w:rsidRPr="02CAAEA2">
        <w:rPr>
          <w:rFonts w:ascii="Arial" w:hAnsi="Arial" w:cs="Arial"/>
          <w:sz w:val="20"/>
          <w:szCs w:val="20"/>
        </w:rPr>
        <w:t>Third year students doing a Learning in Harmony Trust Placement for their Extending Part 2 placement will not return to their Part 1 school.</w:t>
      </w:r>
    </w:p>
    <w:p w14:paraId="78B2FB89" w14:textId="77777777" w:rsidR="005F0ABC" w:rsidRDefault="005F0ABC" w:rsidP="005F0ABC">
      <w:pPr>
        <w:rPr>
          <w:rFonts w:ascii="Arial" w:hAnsi="Arial" w:cs="Arial"/>
          <w:sz w:val="20"/>
          <w:szCs w:val="20"/>
        </w:rPr>
      </w:pPr>
    </w:p>
    <w:p w14:paraId="0568A24C" w14:textId="77777777" w:rsidR="005F0ABC" w:rsidRPr="00FA570D" w:rsidRDefault="005F0ABC" w:rsidP="005F0ABC">
      <w:pPr>
        <w:rPr>
          <w:rFonts w:ascii="Arial" w:hAnsi="Arial" w:cs="Arial"/>
          <w:sz w:val="20"/>
          <w:szCs w:val="20"/>
        </w:rPr>
      </w:pPr>
      <w:r w:rsidRPr="02CAAEA2">
        <w:rPr>
          <w:rFonts w:ascii="Arial" w:hAnsi="Arial" w:cs="Arial"/>
          <w:sz w:val="20"/>
          <w:szCs w:val="20"/>
        </w:rPr>
        <w:t>Students/ Partners may well wish to build on this Part 1 placement and extend visits throughout the year (No formal requirement).</w:t>
      </w:r>
    </w:p>
    <w:p w14:paraId="4BFF53B0" w14:textId="77777777" w:rsidR="005F0ABC" w:rsidRDefault="005F0ABC" w:rsidP="54358A12"/>
    <w:p w14:paraId="5B2F43B8" w14:textId="127C7774" w:rsidR="02CAAEA2" w:rsidRDefault="02CAAEA2" w:rsidP="54358A12">
      <w:r>
        <w:br w:type="page"/>
      </w:r>
    </w:p>
    <w:p w14:paraId="4DD3BAAD" w14:textId="5A3ED982" w:rsidR="02CAAEA2" w:rsidRDefault="02CAAEA2" w:rsidP="02CAAEA2"/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1"/>
      </w:tblGrid>
      <w:tr w:rsidR="000F7E85" w:rsidRPr="00FA570D" w14:paraId="2B3EEB29" w14:textId="77777777" w:rsidTr="02CAAEA2">
        <w:trPr>
          <w:trHeight w:val="460"/>
        </w:trPr>
        <w:tc>
          <w:tcPr>
            <w:tcW w:w="15551" w:type="dxa"/>
            <w:shd w:val="clear" w:color="auto" w:fill="95B3D7" w:themeFill="accent1" w:themeFillTint="99"/>
          </w:tcPr>
          <w:p w14:paraId="1A618BDA" w14:textId="22A4235B" w:rsidR="000F7E85" w:rsidRPr="00FA570D" w:rsidRDefault="00100D70" w:rsidP="02CAAEA2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2CAAEA2">
              <w:rPr>
                <w:rFonts w:ascii="Arial" w:hAnsi="Arial" w:cs="Arial"/>
                <w:b/>
                <w:bCs/>
              </w:rPr>
              <w:t>BA (Hons) Primary Education (5-11 Years): Inclusion with SEND with QTS (</w:t>
            </w:r>
            <w:r w:rsidR="0736FEA8" w:rsidRPr="02CAAEA2">
              <w:rPr>
                <w:rFonts w:ascii="Arial" w:hAnsi="Arial" w:cs="Arial"/>
                <w:b/>
                <w:bCs/>
              </w:rPr>
              <w:t xml:space="preserve">NEW </w:t>
            </w:r>
            <w:r w:rsidR="00374947" w:rsidRPr="02CAAEA2">
              <w:rPr>
                <w:rFonts w:ascii="Arial" w:hAnsi="Arial" w:cs="Arial"/>
                <w:b/>
                <w:bCs/>
              </w:rPr>
              <w:t xml:space="preserve">3 </w:t>
            </w:r>
            <w:r w:rsidRPr="02CAAEA2">
              <w:rPr>
                <w:rFonts w:ascii="Arial" w:hAnsi="Arial" w:cs="Arial"/>
                <w:b/>
                <w:bCs/>
              </w:rPr>
              <w:t xml:space="preserve">Year </w:t>
            </w:r>
            <w:r w:rsidR="005A6F3C" w:rsidRPr="02CAAEA2">
              <w:rPr>
                <w:rFonts w:ascii="Arial" w:hAnsi="Arial" w:cs="Arial"/>
                <w:b/>
                <w:bCs/>
              </w:rPr>
              <w:t xml:space="preserve">SEND </w:t>
            </w:r>
            <w:r w:rsidRPr="02CAAEA2">
              <w:rPr>
                <w:rFonts w:ascii="Arial" w:hAnsi="Arial" w:cs="Arial"/>
                <w:b/>
                <w:bCs/>
              </w:rPr>
              <w:t xml:space="preserve">Degree) – </w:t>
            </w:r>
            <w:r w:rsidRPr="02CAAEA2">
              <w:rPr>
                <w:rFonts w:ascii="Arial" w:hAnsi="Arial" w:cs="Arial"/>
                <w:b/>
                <w:bCs/>
                <w:u w:val="single"/>
              </w:rPr>
              <w:t>LANCASTER CAMPUS ONLY</w:t>
            </w:r>
          </w:p>
        </w:tc>
      </w:tr>
      <w:tr w:rsidR="000F7E85" w:rsidRPr="00FA570D" w14:paraId="50288866" w14:textId="77777777" w:rsidTr="02CAAEA2">
        <w:trPr>
          <w:trHeight w:val="837"/>
        </w:trPr>
        <w:tc>
          <w:tcPr>
            <w:tcW w:w="15551" w:type="dxa"/>
          </w:tcPr>
          <w:p w14:paraId="4150B665" w14:textId="77777777" w:rsidR="00AA0245" w:rsidRDefault="00AA0245" w:rsidP="00AA0245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(new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year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Degree only)</w:t>
            </w: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45A9F6FB" w14:textId="77777777" w:rsidR="00AA0245" w:rsidRPr="00FA570D" w:rsidRDefault="00AA0245" w:rsidP="00AA0245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474DFBD" w14:textId="77777777" w:rsidR="00AA0245" w:rsidRDefault="00AA0245" w:rsidP="00AA0245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Beginning Placement - Combined Payment £400 Per Student (10 Weeks; 50 days) – Paired or Individual: </w:t>
            </w:r>
          </w:p>
          <w:p w14:paraId="66C0B4A6" w14:textId="77777777" w:rsidR="00B76042" w:rsidRPr="00FA570D" w:rsidRDefault="00B76042" w:rsidP="00AA0245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B8265C" w14:textId="77777777" w:rsidR="00AA0245" w:rsidRPr="00B76042" w:rsidRDefault="00AA0245" w:rsidP="00AA024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Beginning Part 1* - £160 Per Student (4 Weeks; 20 Days): 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29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November 2024</w:t>
            </w:r>
          </w:p>
          <w:p w14:paraId="52714222" w14:textId="77777777" w:rsidR="00B76042" w:rsidRPr="00FA570D" w:rsidRDefault="00B76042" w:rsidP="00B76042">
            <w:pPr>
              <w:pStyle w:val="ListParagraph"/>
              <w:ind w:left="720"/>
              <w:rPr>
                <w:sz w:val="20"/>
                <w:szCs w:val="20"/>
              </w:rPr>
            </w:pPr>
          </w:p>
          <w:p w14:paraId="5DA462F3" w14:textId="77777777" w:rsidR="00AA0245" w:rsidRPr="00FA570D" w:rsidRDefault="00AA0245" w:rsidP="00AA0245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Beginning Part 2 - £240 Per Student (6 Weeks; 30 Days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 24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to 4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70D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2025</w:t>
            </w:r>
          </w:p>
          <w:p w14:paraId="0674E1B7" w14:textId="77777777" w:rsidR="00AA0245" w:rsidRDefault="00AA0245" w:rsidP="00AA0245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E6EEA8B" w14:textId="45102548" w:rsidR="00F4694D" w:rsidRPr="00FA570D" w:rsidRDefault="00F4694D" w:rsidP="002D1839">
            <w:pPr>
              <w:ind w:left="1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369FC9" w14:textId="4DBB4F24" w:rsidR="00FB3831" w:rsidRDefault="24342B48" w:rsidP="02CAAEA2">
      <w:pPr>
        <w:spacing w:before="11"/>
        <w:rPr>
          <w:rFonts w:ascii="Arial" w:hAnsi="Arial" w:cs="Arial"/>
          <w:b/>
          <w:bCs/>
          <w:sz w:val="20"/>
          <w:szCs w:val="20"/>
        </w:rPr>
      </w:pPr>
      <w:r w:rsidRPr="02CAAEA2">
        <w:rPr>
          <w:rFonts w:ascii="Arial" w:hAnsi="Arial" w:cs="Arial"/>
          <w:sz w:val="20"/>
          <w:szCs w:val="20"/>
        </w:rPr>
        <w:t>*</w:t>
      </w:r>
      <w:r w:rsidRPr="02CAAEA2">
        <w:rPr>
          <w:rFonts w:ascii="Arial" w:hAnsi="Arial" w:cs="Arial"/>
          <w:b/>
          <w:bCs/>
          <w:sz w:val="20"/>
          <w:szCs w:val="20"/>
        </w:rPr>
        <w:t xml:space="preserve">Part 1: </w:t>
      </w:r>
    </w:p>
    <w:p w14:paraId="6540E195" w14:textId="77777777" w:rsidR="00AA0245" w:rsidRDefault="24342B48" w:rsidP="02CAAEA2">
      <w:pPr>
        <w:spacing w:before="11"/>
        <w:rPr>
          <w:rFonts w:ascii="Arial" w:hAnsi="Arial" w:cs="Arial"/>
          <w:sz w:val="20"/>
          <w:szCs w:val="20"/>
        </w:rPr>
      </w:pPr>
      <w:r w:rsidRPr="2100F6B4">
        <w:rPr>
          <w:rFonts w:ascii="Arial" w:hAnsi="Arial" w:cs="Arial"/>
          <w:sz w:val="20"/>
          <w:szCs w:val="20"/>
        </w:rPr>
        <w:t>This Part 1 placement will occur (wherever possible) in the same school and key stage as their Part 2 placement.</w:t>
      </w:r>
    </w:p>
    <w:p w14:paraId="2C6431FF" w14:textId="4404E2D6" w:rsidR="02CAAEA2" w:rsidRDefault="02CAAEA2" w:rsidP="02CAAEA2">
      <w:pPr>
        <w:rPr>
          <w:rFonts w:ascii="Arial" w:hAnsi="Arial" w:cs="Arial"/>
          <w:sz w:val="20"/>
          <w:szCs w:val="20"/>
        </w:rPr>
      </w:pPr>
    </w:p>
    <w:p w14:paraId="50661A48" w14:textId="5BDB9D13" w:rsidR="02CAAEA2" w:rsidRDefault="02CAAEA2" w:rsidP="02CAAE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1"/>
      </w:tblGrid>
      <w:tr w:rsidR="00032E82" w:rsidRPr="005D766A" w14:paraId="1345B90B" w14:textId="77777777" w:rsidTr="2100F6B4">
        <w:trPr>
          <w:trHeight w:val="460"/>
        </w:trPr>
        <w:tc>
          <w:tcPr>
            <w:tcW w:w="15551" w:type="dxa"/>
            <w:shd w:val="clear" w:color="auto" w:fill="95B3D7" w:themeFill="accent1" w:themeFillTint="99"/>
          </w:tcPr>
          <w:p w14:paraId="32E268D4" w14:textId="1EC21ED2" w:rsidR="00032E82" w:rsidRPr="005D766A" w:rsidRDefault="00032E82" w:rsidP="02CAAEA2">
            <w:pPr>
              <w:pStyle w:val="TableParagraph"/>
              <w:ind w:left="107"/>
              <w:rPr>
                <w:rFonts w:ascii="Arial" w:hAnsi="Arial" w:cs="Arial"/>
                <w:b/>
                <w:bCs/>
                <w:u w:val="single"/>
              </w:rPr>
            </w:pPr>
            <w:r w:rsidRPr="02CAAEA2">
              <w:rPr>
                <w:rFonts w:ascii="Arial" w:hAnsi="Arial" w:cs="Arial"/>
                <w:b/>
                <w:bCs/>
              </w:rPr>
              <w:t>BA (Hons) Primary Education (5-11 Years): Inclusion with SEND with QTS (4 Year Degree</w:t>
            </w:r>
            <w:r w:rsidR="44E1B8AF" w:rsidRPr="02CAAEA2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="44E1B8AF" w:rsidRPr="02CAAEA2">
              <w:rPr>
                <w:rFonts w:ascii="Arial" w:hAnsi="Arial" w:cs="Arial"/>
                <w:b/>
                <w:bCs/>
              </w:rPr>
              <w:t>Yrs</w:t>
            </w:r>
            <w:proofErr w:type="spellEnd"/>
            <w:r w:rsidR="44E1B8AF" w:rsidRPr="02CAAEA2">
              <w:rPr>
                <w:rFonts w:ascii="Arial" w:hAnsi="Arial" w:cs="Arial"/>
                <w:b/>
                <w:bCs/>
              </w:rPr>
              <w:t xml:space="preserve"> 2-4 as in transition with new 3 Year SEND Degree</w:t>
            </w:r>
            <w:r w:rsidRPr="02CAAEA2">
              <w:rPr>
                <w:rFonts w:ascii="Arial" w:hAnsi="Arial" w:cs="Arial"/>
                <w:b/>
                <w:bCs/>
              </w:rPr>
              <w:t xml:space="preserve">) – </w:t>
            </w:r>
            <w:r w:rsidRPr="02CAAEA2">
              <w:rPr>
                <w:rFonts w:ascii="Arial" w:hAnsi="Arial" w:cs="Arial"/>
                <w:b/>
                <w:bCs/>
                <w:u w:val="single"/>
              </w:rPr>
              <w:t>LANCASTER CAMPUS ONLY</w:t>
            </w:r>
          </w:p>
          <w:p w14:paraId="1144B0F7" w14:textId="2BAB18AB" w:rsidR="00032E82" w:rsidRPr="005D766A" w:rsidRDefault="00032E82" w:rsidP="02CAAEA2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2CAAEA2" w14:paraId="0BCE18C5" w14:textId="77777777" w:rsidTr="2100F6B4">
        <w:trPr>
          <w:trHeight w:val="515"/>
        </w:trPr>
        <w:tc>
          <w:tcPr>
            <w:tcW w:w="15551" w:type="dxa"/>
          </w:tcPr>
          <w:p w14:paraId="2EF5065E" w14:textId="77777777" w:rsidR="008E30BD" w:rsidRDefault="008E30BD" w:rsidP="008E30BD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Year Degree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only</w:t>
            </w: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</w:t>
            </w:r>
          </w:p>
          <w:p w14:paraId="34989E07" w14:textId="77777777" w:rsidR="00B76042" w:rsidRDefault="00B76042" w:rsidP="008E30BD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0205A4" w14:textId="77777777" w:rsidR="008E30BD" w:rsidRDefault="008E30BD" w:rsidP="008E30BD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Developing Year 2 - £280 Per Student (7 Weeks; 33 Days) – Paired or Individual could be in a SEN Setting **:</w:t>
            </w:r>
          </w:p>
          <w:p w14:paraId="47A850D5" w14:textId="77777777" w:rsidR="00B76042" w:rsidRDefault="00B76042" w:rsidP="008E30BD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9F0E9D" w14:textId="032EA2F0" w:rsidR="008E30BD" w:rsidRPr="00B76042" w:rsidRDefault="4B6A6771" w:rsidP="00B76042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(4 days): 22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25th April 2025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 (29 days): 2</w:t>
            </w:r>
            <w:r w:rsidR="00B9194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="2EDC14F2"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2EDC14F2"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April to 13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June 2025 (or </w:t>
            </w:r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June for schools on 2 </w:t>
            </w:r>
            <w:proofErr w:type="gramStart"/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week</w:t>
            </w:r>
            <w:proofErr w:type="gramEnd"/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May Half terms)</w:t>
            </w:r>
          </w:p>
          <w:p w14:paraId="601E4B54" w14:textId="2A1FBCF8" w:rsidR="02CAAEA2" w:rsidRDefault="02CAAEA2" w:rsidP="02CAAEA2">
            <w:pP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2E82" w:rsidRPr="005D766A" w14:paraId="510BA7B6" w14:textId="77777777" w:rsidTr="2100F6B4">
        <w:trPr>
          <w:trHeight w:val="515"/>
        </w:trPr>
        <w:tc>
          <w:tcPr>
            <w:tcW w:w="15551" w:type="dxa"/>
          </w:tcPr>
          <w:p w14:paraId="32FB0FC0" w14:textId="77777777" w:rsidR="00030C09" w:rsidRDefault="00030C09" w:rsidP="00030C09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30C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3 (4 Year Degree only):</w:t>
            </w:r>
          </w:p>
          <w:p w14:paraId="5B10AE66" w14:textId="77777777" w:rsidR="00B76042" w:rsidRPr="00030C09" w:rsidRDefault="00B76042" w:rsidP="00030C09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980301" w14:textId="77777777" w:rsidR="00030C09" w:rsidRDefault="00030C09" w:rsidP="00030C09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30C0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Developing Year 3 - £280 Per Student (7 Weeks; 34 Days) – Paired or Individual could be in a SEN Setting **:</w:t>
            </w:r>
          </w:p>
          <w:p w14:paraId="563DB1F9" w14:textId="77777777" w:rsidR="00B76042" w:rsidRPr="00030C09" w:rsidRDefault="00B76042" w:rsidP="00030C09">
            <w:pPr>
              <w:ind w:left="127"/>
              <w:rPr>
                <w:sz w:val="20"/>
                <w:szCs w:val="20"/>
              </w:rPr>
            </w:pPr>
          </w:p>
          <w:p w14:paraId="36B8176E" w14:textId="77777777" w:rsidR="00030C09" w:rsidRPr="00B76042" w:rsidRDefault="00030C09" w:rsidP="00B76042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(4 days): 7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10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January 2025;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 (30 days): 13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January to 28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2025</w:t>
            </w:r>
          </w:p>
          <w:p w14:paraId="4F67972D" w14:textId="77777777" w:rsidR="00030C09" w:rsidRPr="00030C09" w:rsidRDefault="00030C09" w:rsidP="00030C09">
            <w:pPr>
              <w:ind w:left="127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582EE4" w14:textId="77777777" w:rsidR="00032E82" w:rsidRPr="00030C09" w:rsidRDefault="00032E82" w:rsidP="002D1839">
            <w:pPr>
              <w:ind w:left="12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2E82" w:rsidRPr="005D766A" w14:paraId="528F571E" w14:textId="77777777" w:rsidTr="2100F6B4">
        <w:trPr>
          <w:trHeight w:val="735"/>
        </w:trPr>
        <w:tc>
          <w:tcPr>
            <w:tcW w:w="15551" w:type="dxa"/>
          </w:tcPr>
          <w:p w14:paraId="028B21A6" w14:textId="77777777" w:rsidR="009C6504" w:rsidRDefault="009C6504" w:rsidP="009C6504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Year Degree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only</w:t>
            </w: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</w:t>
            </w:r>
          </w:p>
          <w:p w14:paraId="3E825D9A" w14:textId="77777777" w:rsidR="00B76042" w:rsidRDefault="00B76042" w:rsidP="009C6504">
            <w:pPr>
              <w:ind w:left="1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96A038" w14:textId="102AEB99" w:rsidR="009C6504" w:rsidRPr="00B76042" w:rsidRDefault="005A491A" w:rsidP="00B7604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C6504"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Extending - £440 Per Student (11 Weeks; 54 Days) </w:t>
            </w:r>
            <w:r w:rsidR="009C6504" w:rsidRPr="00B76042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9C6504"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Individual could be in a SEN Setting **</w:t>
            </w:r>
          </w:p>
          <w:p w14:paraId="02B7AB34" w14:textId="77777777" w:rsidR="00B76042" w:rsidRPr="005D766A" w:rsidRDefault="00B76042" w:rsidP="009C6504">
            <w:pPr>
              <w:ind w:left="127"/>
            </w:pPr>
          </w:p>
          <w:p w14:paraId="638D3FB0" w14:textId="77777777" w:rsidR="009C6504" w:rsidRPr="005D766A" w:rsidRDefault="009C6504" w:rsidP="00B76042">
            <w:pPr>
              <w:pStyle w:val="ListParagraph"/>
              <w:numPr>
                <w:ilvl w:val="0"/>
                <w:numId w:val="6"/>
              </w:numPr>
            </w:pP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(4 days): 7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10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January 2025;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 (50 days)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January to 28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2025</w:t>
            </w:r>
          </w:p>
          <w:p w14:paraId="28835CE4" w14:textId="77777777" w:rsidR="00032E82" w:rsidRPr="005D766A" w:rsidRDefault="00032E82" w:rsidP="00032E82">
            <w:pPr>
              <w:pStyle w:val="TableParagraph"/>
              <w:ind w:left="127" w:right="10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1546A9" w14:textId="77777777" w:rsidR="00032E82" w:rsidRPr="005D766A" w:rsidRDefault="00032E82">
      <w:pPr>
        <w:pStyle w:val="BodyText"/>
        <w:spacing w:before="11"/>
        <w:rPr>
          <w:rFonts w:ascii="Arial" w:hAnsi="Arial" w:cs="Arial"/>
          <w:b w:val="0"/>
          <w:bCs w:val="0"/>
          <w:sz w:val="16"/>
          <w:szCs w:val="16"/>
        </w:rPr>
      </w:pPr>
    </w:p>
    <w:p w14:paraId="3A42C0C7" w14:textId="1D8BEA78" w:rsidR="12FA4BBA" w:rsidRPr="00032E82" w:rsidRDefault="064FCAE6" w:rsidP="00032E82">
      <w:pPr>
        <w:spacing w:line="257" w:lineRule="auto"/>
      </w:pPr>
      <w:r w:rsidRPr="666EED42">
        <w:rPr>
          <w:rFonts w:ascii="Arial" w:eastAsia="Arial" w:hAnsi="Arial" w:cs="Arial"/>
          <w:b/>
          <w:bCs/>
          <w:sz w:val="19"/>
          <w:szCs w:val="19"/>
        </w:rPr>
        <w:t xml:space="preserve">** 4 Year degree students in Years 2, 3 or 4 may elect to complete their placements in a SEN setting but can only do </w:t>
      </w:r>
      <w:r w:rsidR="3D63F105" w:rsidRPr="666EED42">
        <w:rPr>
          <w:rFonts w:ascii="Arial" w:eastAsia="Arial" w:hAnsi="Arial" w:cs="Arial"/>
          <w:b/>
          <w:bCs/>
          <w:sz w:val="19"/>
          <w:szCs w:val="19"/>
        </w:rPr>
        <w:t>two</w:t>
      </w:r>
      <w:r w:rsidRPr="666EED42">
        <w:rPr>
          <w:rFonts w:ascii="Arial" w:eastAsia="Arial" w:hAnsi="Arial" w:cs="Arial"/>
          <w:b/>
          <w:bCs/>
          <w:sz w:val="19"/>
          <w:szCs w:val="19"/>
        </w:rPr>
        <w:t xml:space="preserve"> out of the three placements</w:t>
      </w:r>
      <w:r w:rsidR="477E8990" w:rsidRPr="666EED42">
        <w:rPr>
          <w:rFonts w:ascii="Arial" w:eastAsia="Arial" w:hAnsi="Arial" w:cs="Arial"/>
          <w:b/>
          <w:bCs/>
          <w:sz w:val="19"/>
          <w:szCs w:val="19"/>
        </w:rPr>
        <w:t xml:space="preserve"> in SEN</w:t>
      </w:r>
      <w:r w:rsidRPr="666EED42">
        <w:rPr>
          <w:rFonts w:ascii="Arial" w:eastAsia="Arial" w:hAnsi="Arial" w:cs="Arial"/>
          <w:b/>
          <w:bCs/>
          <w:sz w:val="19"/>
          <w:szCs w:val="19"/>
        </w:rPr>
        <w:t>.</w:t>
      </w:r>
    </w:p>
    <w:p w14:paraId="7577E160" w14:textId="4DFAA64F" w:rsidR="644460C0" w:rsidRDefault="644460C0" w:rsidP="644460C0">
      <w:pPr>
        <w:spacing w:line="257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5E6407D8" w14:textId="15313513" w:rsidR="644460C0" w:rsidRDefault="644460C0" w:rsidP="54358A12">
      <w:pPr>
        <w:spacing w:line="257" w:lineRule="auto"/>
      </w:pPr>
      <w:r>
        <w:br w:type="page"/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1"/>
      </w:tblGrid>
      <w:tr w:rsidR="00227B16" w:rsidRPr="005D766A" w14:paraId="6724B858" w14:textId="77777777" w:rsidTr="02CAAEA2">
        <w:trPr>
          <w:trHeight w:val="462"/>
        </w:trPr>
        <w:tc>
          <w:tcPr>
            <w:tcW w:w="15551" w:type="dxa"/>
            <w:shd w:val="clear" w:color="auto" w:fill="C2D69B" w:themeFill="accent3" w:themeFillTint="99"/>
          </w:tcPr>
          <w:p w14:paraId="79F92C48" w14:textId="77777777" w:rsidR="00227B16" w:rsidRPr="005D766A" w:rsidRDefault="00227B16" w:rsidP="02CAAEA2">
            <w:pPr>
              <w:pStyle w:val="TableParagraph"/>
              <w:spacing w:line="237" w:lineRule="exact"/>
              <w:ind w:left="107"/>
              <w:rPr>
                <w:rFonts w:ascii="Arial" w:hAnsi="Arial" w:cs="Arial"/>
                <w:b/>
                <w:bCs/>
              </w:rPr>
            </w:pPr>
            <w:r w:rsidRPr="02CAAEA2">
              <w:rPr>
                <w:rFonts w:ascii="Arial" w:hAnsi="Arial" w:cs="Arial"/>
                <w:b/>
                <w:bCs/>
              </w:rPr>
              <w:lastRenderedPageBreak/>
              <w:t>PGCE Lower Primary with QTS (3-7 Years) and PGCE General Primary with QTS (5-11 Years) Placements – September Cohort:</w:t>
            </w:r>
          </w:p>
        </w:tc>
      </w:tr>
      <w:tr w:rsidR="00227B16" w:rsidRPr="005D766A" w14:paraId="632BF1CE" w14:textId="77777777" w:rsidTr="02CAAEA2">
        <w:trPr>
          <w:trHeight w:val="798"/>
        </w:trPr>
        <w:tc>
          <w:tcPr>
            <w:tcW w:w="15551" w:type="dxa"/>
          </w:tcPr>
          <w:p w14:paraId="56BDE375" w14:textId="77777777" w:rsidR="00B35F03" w:rsidRPr="009066F9" w:rsidRDefault="00B35F03" w:rsidP="00B35F03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CBF477" w14:textId="77777777" w:rsidR="00B35F03" w:rsidRPr="009066F9" w:rsidRDefault="00B35F03" w:rsidP="00B35F03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Beginning Placement- £280 Per Student (7 weeks; 35 days): 21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October to 13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December 2024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9066F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actual start dependant on half term dates- </w:t>
            </w:r>
            <w:r w:rsidRPr="009066F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21</w:t>
            </w:r>
            <w:r w:rsidRPr="009066F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9066F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or 28</w:t>
            </w:r>
            <w:r w:rsidRPr="009066F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October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71C9C8D" w14:textId="1CC2471A" w:rsidR="12FA4BBA" w:rsidRDefault="12FA4BBA" w:rsidP="00032E82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7B16" w:rsidRPr="005D766A" w14:paraId="21A94818" w14:textId="77777777" w:rsidTr="02CAAEA2">
        <w:trPr>
          <w:trHeight w:val="553"/>
        </w:trPr>
        <w:tc>
          <w:tcPr>
            <w:tcW w:w="15551" w:type="dxa"/>
          </w:tcPr>
          <w:p w14:paraId="2F86126D" w14:textId="77777777" w:rsidR="00EF00AF" w:rsidRPr="009066F9" w:rsidRDefault="00EF00AF" w:rsidP="00EF00AF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7D9A31" w14:textId="77777777" w:rsidR="00EF00AF" w:rsidRPr="009066F9" w:rsidRDefault="00EF00AF" w:rsidP="00EF00AF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Developing Placement 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£280 Per Student (7 weeks; 35 days): 27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January to 21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March 2025</w:t>
            </w:r>
          </w:p>
          <w:p w14:paraId="7E912549" w14:textId="77777777" w:rsidR="00EF00AF" w:rsidRPr="009066F9" w:rsidRDefault="00EF00AF" w:rsidP="00EF00AF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DDF53E" w14:textId="4FEBC1C4" w:rsidR="12FA4BBA" w:rsidRDefault="12FA4BBA" w:rsidP="002D1839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7B16" w:rsidRPr="005D766A" w14:paraId="13770C57" w14:textId="77777777" w:rsidTr="02CAAEA2">
        <w:trPr>
          <w:trHeight w:val="553"/>
        </w:trPr>
        <w:tc>
          <w:tcPr>
            <w:tcW w:w="15551" w:type="dxa"/>
          </w:tcPr>
          <w:p w14:paraId="504C5ED2" w14:textId="77777777" w:rsidR="00737198" w:rsidRDefault="00737198" w:rsidP="00737198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Extending £400 Per Student (10 Weeks; 48 days):</w:t>
            </w:r>
          </w:p>
          <w:p w14:paraId="14BFAF25" w14:textId="77777777" w:rsidR="00B76042" w:rsidRPr="009066F9" w:rsidRDefault="00B76042" w:rsidP="00737198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DE8D8F" w14:textId="77777777" w:rsidR="00737198" w:rsidRPr="00B76042" w:rsidRDefault="00737198" w:rsidP="00B76042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Visit (4 days): 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>22</w:t>
            </w:r>
            <w:r w:rsidRPr="00B7604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to 25</w:t>
            </w:r>
            <w:r w:rsidRPr="00B7604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April;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 (44 days):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to 4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July 2025 (</w:t>
            </w:r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July 2025 for schools with 2 </w:t>
            </w:r>
            <w:proofErr w:type="gramStart"/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week</w:t>
            </w:r>
            <w:proofErr w:type="gramEnd"/>
            <w:r w:rsidRPr="00B7604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May Half Term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20E976AD" w14:textId="77777777" w:rsidR="00737198" w:rsidRPr="009066F9" w:rsidRDefault="00737198" w:rsidP="00737198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7A8884" w14:textId="34B52A65" w:rsidR="00737198" w:rsidRPr="00B76042" w:rsidRDefault="00737198" w:rsidP="00B760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Northern Ireland (49 days):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(5 days):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11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April;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 (44 days)</w:t>
            </w:r>
            <w:r w:rsidRPr="00B7604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to 26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June 2025 (depending on individual school holiday pattern)</w:t>
            </w:r>
          </w:p>
          <w:p w14:paraId="7945785C" w14:textId="5852E639" w:rsidR="12FA4BBA" w:rsidRDefault="12FA4BBA" w:rsidP="00CF719B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4995A1" w14:textId="123DC4F4" w:rsidR="00802A15" w:rsidRDefault="00802A15">
      <w:pPr>
        <w:rPr>
          <w:rFonts w:ascii="Arial" w:hAnsi="Arial" w:cs="Arial"/>
          <w:sz w:val="16"/>
        </w:rPr>
      </w:pPr>
    </w:p>
    <w:p w14:paraId="117A866A" w14:textId="77777777" w:rsidR="00802A15" w:rsidRPr="005D766A" w:rsidRDefault="00802A15" w:rsidP="00227B16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1"/>
      </w:tblGrid>
      <w:tr w:rsidR="00927F03" w:rsidRPr="005D766A" w14:paraId="27B60908" w14:textId="77777777" w:rsidTr="02CAAEA2">
        <w:trPr>
          <w:trHeight w:val="276"/>
        </w:trPr>
        <w:tc>
          <w:tcPr>
            <w:tcW w:w="15551" w:type="dxa"/>
            <w:shd w:val="clear" w:color="auto" w:fill="EAF1DD" w:themeFill="accent3" w:themeFillTint="33"/>
          </w:tcPr>
          <w:p w14:paraId="00390D0B" w14:textId="3BE607D2" w:rsidR="00927F03" w:rsidRPr="005D766A" w:rsidRDefault="347B7925" w:rsidP="02CAAEA2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bCs/>
              </w:rPr>
            </w:pPr>
            <w:r w:rsidRPr="02CAAEA2">
              <w:rPr>
                <w:rFonts w:ascii="Arial" w:hAnsi="Arial" w:cs="Arial"/>
                <w:b/>
                <w:bCs/>
              </w:rPr>
              <w:t>PGCE General Primary with QTS (5-11 Years) Placements – January 202</w:t>
            </w:r>
            <w:r w:rsidR="5E4DD041" w:rsidRPr="02CAAEA2">
              <w:rPr>
                <w:rFonts w:ascii="Arial" w:hAnsi="Arial" w:cs="Arial"/>
                <w:b/>
                <w:bCs/>
              </w:rPr>
              <w:t>4</w:t>
            </w:r>
            <w:r w:rsidRPr="02CAAEA2">
              <w:rPr>
                <w:rFonts w:ascii="Arial" w:hAnsi="Arial" w:cs="Arial"/>
                <w:b/>
                <w:bCs/>
              </w:rPr>
              <w:t xml:space="preserve"> Cohort – </w:t>
            </w:r>
            <w:r w:rsidRPr="02CAAEA2">
              <w:rPr>
                <w:rFonts w:ascii="Arial" w:hAnsi="Arial" w:cs="Arial"/>
                <w:b/>
                <w:bCs/>
                <w:u w:val="single"/>
              </w:rPr>
              <w:t>LANCASTER &amp; LONDON CAMPUS’s ONLY:</w:t>
            </w:r>
          </w:p>
        </w:tc>
      </w:tr>
      <w:tr w:rsidR="00927F03" w:rsidRPr="005D766A" w14:paraId="22AD7D00" w14:textId="77777777" w:rsidTr="02CAAEA2">
        <w:trPr>
          <w:trHeight w:val="590"/>
        </w:trPr>
        <w:tc>
          <w:tcPr>
            <w:tcW w:w="15551" w:type="dxa"/>
            <w:tcBorders>
              <w:bottom w:val="single" w:sz="4" w:space="0" w:color="000000" w:themeColor="text1"/>
            </w:tcBorders>
          </w:tcPr>
          <w:p w14:paraId="1A559B4A" w14:textId="77777777" w:rsidR="005269F6" w:rsidRDefault="005269F6" w:rsidP="005269F6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Extending - £400 Per Student (10 Week; 50 days)</w:t>
            </w:r>
          </w:p>
          <w:p w14:paraId="113658A3" w14:textId="77777777" w:rsidR="00B76042" w:rsidRPr="009066F9" w:rsidRDefault="00B76042" w:rsidP="005269F6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33220C" w14:textId="77777777" w:rsidR="005269F6" w:rsidRPr="00B76042" w:rsidRDefault="005269F6" w:rsidP="00B760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(5 days): 23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27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September; Block (45 days): 30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B760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September to 6th December 2024</w:t>
            </w:r>
          </w:p>
          <w:p w14:paraId="024DF35E" w14:textId="52461580" w:rsidR="12FA4BBA" w:rsidRDefault="12FA4BBA" w:rsidP="001253B5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7F03" w:rsidRPr="005D766A" w14:paraId="09BD2CD3" w14:textId="77777777" w:rsidTr="02CAAEA2">
        <w:trPr>
          <w:trHeight w:val="292"/>
        </w:trPr>
        <w:tc>
          <w:tcPr>
            <w:tcW w:w="15551" w:type="dxa"/>
            <w:shd w:val="clear" w:color="auto" w:fill="EAF1DD" w:themeFill="accent3" w:themeFillTint="33"/>
          </w:tcPr>
          <w:p w14:paraId="325F3691" w14:textId="7E6E3A53" w:rsidR="00927F03" w:rsidRPr="00177F19" w:rsidRDefault="347B7925" w:rsidP="02CAAEA2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bCs/>
              </w:rPr>
            </w:pPr>
            <w:r w:rsidRPr="02CAAEA2">
              <w:rPr>
                <w:rFonts w:ascii="Arial" w:hAnsi="Arial" w:cs="Arial"/>
                <w:b/>
                <w:bCs/>
              </w:rPr>
              <w:t>PGCE General Primary with QTS (5-11 Years) Placements – January 202</w:t>
            </w:r>
            <w:r w:rsidR="5E4DD041" w:rsidRPr="02CAAEA2">
              <w:rPr>
                <w:rFonts w:ascii="Arial" w:hAnsi="Arial" w:cs="Arial"/>
                <w:b/>
                <w:bCs/>
              </w:rPr>
              <w:t>5</w:t>
            </w:r>
            <w:r w:rsidRPr="02CAAEA2">
              <w:rPr>
                <w:rFonts w:ascii="Arial" w:hAnsi="Arial" w:cs="Arial"/>
                <w:b/>
                <w:bCs/>
              </w:rPr>
              <w:t xml:space="preserve"> Cohort – LANCASTER &amp; LONDON CAMPUS’s ONLY:</w:t>
            </w:r>
          </w:p>
        </w:tc>
      </w:tr>
      <w:tr w:rsidR="00927F03" w:rsidRPr="005D766A" w14:paraId="73A9AE03" w14:textId="77777777" w:rsidTr="02CAAEA2">
        <w:trPr>
          <w:trHeight w:val="590"/>
        </w:trPr>
        <w:tc>
          <w:tcPr>
            <w:tcW w:w="15551" w:type="dxa"/>
            <w:shd w:val="clear" w:color="auto" w:fill="auto"/>
          </w:tcPr>
          <w:p w14:paraId="60FB0236" w14:textId="77777777" w:rsidR="00953E89" w:rsidRDefault="00953E89" w:rsidP="00953E89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90BA72" w14:textId="77777777" w:rsidR="00953E89" w:rsidRPr="009066F9" w:rsidRDefault="00953E89" w:rsidP="00953E89">
            <w:pPr>
              <w:ind w:left="142"/>
              <w:rPr>
                <w:sz w:val="20"/>
                <w:szCs w:val="20"/>
              </w:rPr>
            </w:pP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Beginning Placement- £280 Per Student (7 weeks; 35 days): 10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to 4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April 2025</w:t>
            </w:r>
          </w:p>
          <w:p w14:paraId="568C7A0E" w14:textId="5239BD29" w:rsidR="12FA4BBA" w:rsidRDefault="12FA4BBA" w:rsidP="12FA4B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7F03" w:rsidRPr="005D766A" w14:paraId="11480738" w14:textId="77777777" w:rsidTr="02CAAEA2">
        <w:trPr>
          <w:trHeight w:val="139"/>
        </w:trPr>
        <w:tc>
          <w:tcPr>
            <w:tcW w:w="15551" w:type="dxa"/>
          </w:tcPr>
          <w:p w14:paraId="4961E68B" w14:textId="77777777" w:rsidR="008C4F9E" w:rsidRPr="009066F9" w:rsidRDefault="008C4F9E" w:rsidP="008C4F9E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BD645DA" w14:textId="38E3F4A1" w:rsidR="008C4F9E" w:rsidRPr="009066F9" w:rsidRDefault="008C4F9E" w:rsidP="008C4F9E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Developing Placement 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066F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£280 Per Student (7 weeks; 35 days): 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9066F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 xml:space="preserve"> May to 11</w:t>
            </w:r>
            <w:r w:rsidRPr="009066F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009066F9">
              <w:rPr>
                <w:rFonts w:ascii="Arial" w:eastAsia="Arial" w:hAnsi="Arial" w:cs="Arial"/>
                <w:sz w:val="20"/>
                <w:szCs w:val="20"/>
              </w:rPr>
              <w:t xml:space="preserve"> July 2025</w:t>
            </w:r>
          </w:p>
          <w:p w14:paraId="7642907D" w14:textId="77777777" w:rsidR="008C4F9E" w:rsidRPr="009066F9" w:rsidRDefault="008C4F9E" w:rsidP="008C4F9E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3A2C85" w14:textId="736BFE1C" w:rsidR="12FA4BBA" w:rsidRDefault="12FA4BBA" w:rsidP="002D1839">
            <w:pPr>
              <w:ind w:left="14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7F03" w:rsidRPr="005D766A" w14:paraId="63442EE5" w14:textId="77777777" w:rsidTr="02CAAEA2">
        <w:trPr>
          <w:trHeight w:val="590"/>
        </w:trPr>
        <w:tc>
          <w:tcPr>
            <w:tcW w:w="15551" w:type="dxa"/>
          </w:tcPr>
          <w:p w14:paraId="2D67BEEF" w14:textId="77777777" w:rsidR="009066F9" w:rsidRDefault="009066F9" w:rsidP="009066F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2FA4B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Academic Year 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12FA4B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Pr="12FA4BB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2E800191" w14:textId="77777777" w:rsidR="00B76042" w:rsidRDefault="00B76042" w:rsidP="009066F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98E123" w14:textId="77777777" w:rsidR="12FA4BBA" w:rsidRDefault="009066F9" w:rsidP="009066F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Extending £400 Per Student (10 Weeks; 50 days): Visit (5 days): 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to 26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September</w:t>
            </w:r>
            <w:r w:rsidRPr="02CAAEA2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2CAAEA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 (45 days):</w:t>
            </w:r>
            <w:r w:rsidRPr="02CAAEA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September – 5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D05E7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December 2025</w:t>
            </w:r>
          </w:p>
          <w:p w14:paraId="00387FD6" w14:textId="00149B76" w:rsidR="00B76042" w:rsidRDefault="00B76042" w:rsidP="009066F9">
            <w:pPr>
              <w:ind w:left="142"/>
            </w:pPr>
          </w:p>
        </w:tc>
      </w:tr>
    </w:tbl>
    <w:p w14:paraId="42C2E451" w14:textId="21F31289" w:rsidR="00CF6E92" w:rsidRDefault="00CF6E92">
      <w:pPr>
        <w:rPr>
          <w:rFonts w:ascii="Arial" w:hAnsi="Arial" w:cs="Arial"/>
          <w:sz w:val="16"/>
        </w:rPr>
      </w:pPr>
    </w:p>
    <w:p w14:paraId="74E347FF" w14:textId="10D647C5" w:rsidR="006135B7" w:rsidRDefault="00AB08E9" w:rsidP="02CAAEA2">
      <w:pPr>
        <w:rPr>
          <w:rFonts w:ascii="Arial" w:hAnsi="Arial" w:cs="Arial"/>
          <w:sz w:val="18"/>
          <w:szCs w:val="18"/>
        </w:rPr>
      </w:pPr>
      <w:r w:rsidRPr="02CAAEA2">
        <w:rPr>
          <w:rFonts w:ascii="Arial" w:hAnsi="Arial" w:cs="Arial"/>
          <w:sz w:val="18"/>
          <w:szCs w:val="18"/>
        </w:rPr>
        <w:t>Resit Beginning (All Programmes) - £600 Per Student (35 days)</w:t>
      </w:r>
    </w:p>
    <w:p w14:paraId="26C8CBCF" w14:textId="77777777" w:rsidR="00AB08E9" w:rsidRDefault="00AB08E9" w:rsidP="02CAAEA2">
      <w:pPr>
        <w:rPr>
          <w:rFonts w:ascii="Arial" w:hAnsi="Arial" w:cs="Arial"/>
          <w:sz w:val="18"/>
          <w:szCs w:val="18"/>
        </w:rPr>
      </w:pPr>
      <w:r w:rsidRPr="02CAAEA2">
        <w:rPr>
          <w:rFonts w:ascii="Arial" w:hAnsi="Arial" w:cs="Arial"/>
          <w:sz w:val="18"/>
          <w:szCs w:val="18"/>
        </w:rPr>
        <w:t>Resit Developing (All programmes) - £600 Per Student (35 days)</w:t>
      </w:r>
    </w:p>
    <w:p w14:paraId="2086F70D" w14:textId="4645EAB5" w:rsidR="00AB08E9" w:rsidRPr="005D766A" w:rsidRDefault="00AB08E9" w:rsidP="02CAAEA2">
      <w:pPr>
        <w:rPr>
          <w:rFonts w:ascii="Arial" w:hAnsi="Arial" w:cs="Arial"/>
          <w:sz w:val="18"/>
          <w:szCs w:val="18"/>
        </w:rPr>
      </w:pPr>
      <w:r w:rsidRPr="02CAAEA2">
        <w:rPr>
          <w:rFonts w:ascii="Arial" w:hAnsi="Arial" w:cs="Arial"/>
          <w:sz w:val="18"/>
          <w:szCs w:val="18"/>
        </w:rPr>
        <w:t>Resit Extending (All programmes) - £1000 Per Student (50 days); student pays £2000 plus all travel &amp; accommodation costs.</w:t>
      </w:r>
    </w:p>
    <w:sectPr w:rsidR="00AB08E9" w:rsidRPr="005D766A">
      <w:pgSz w:w="16840" w:h="11910" w:orient="landscape"/>
      <w:pgMar w:top="7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DD8BC"/>
    <w:multiLevelType w:val="hybridMultilevel"/>
    <w:tmpl w:val="4EA43DC0"/>
    <w:lvl w:ilvl="0" w:tplc="59D81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0A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2C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9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A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6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E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6A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26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1684"/>
    <w:multiLevelType w:val="hybridMultilevel"/>
    <w:tmpl w:val="97065156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 w15:restartNumberingAfterBreak="0">
    <w:nsid w:val="2C0F4BA5"/>
    <w:multiLevelType w:val="hybridMultilevel"/>
    <w:tmpl w:val="A0869FC0"/>
    <w:lvl w:ilvl="0" w:tplc="2B7A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27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C7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EA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AB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6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26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07A6"/>
    <w:multiLevelType w:val="hybridMultilevel"/>
    <w:tmpl w:val="221E480C"/>
    <w:lvl w:ilvl="0" w:tplc="7592E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ED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4D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E2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3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0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4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3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6F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022A"/>
    <w:multiLevelType w:val="hybridMultilevel"/>
    <w:tmpl w:val="45F89A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83173A7"/>
    <w:multiLevelType w:val="hybridMultilevel"/>
    <w:tmpl w:val="880803B8"/>
    <w:lvl w:ilvl="0" w:tplc="F5DE0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7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CD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E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41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A2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8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8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66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BF46"/>
    <w:multiLevelType w:val="hybridMultilevel"/>
    <w:tmpl w:val="D0003412"/>
    <w:lvl w:ilvl="0" w:tplc="0990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CA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01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A0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C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8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A1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01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6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497474">
    <w:abstractNumId w:val="0"/>
  </w:num>
  <w:num w:numId="2" w16cid:durableId="1244340510">
    <w:abstractNumId w:val="5"/>
  </w:num>
  <w:num w:numId="3" w16cid:durableId="151524810">
    <w:abstractNumId w:val="3"/>
  </w:num>
  <w:num w:numId="4" w16cid:durableId="296375213">
    <w:abstractNumId w:val="6"/>
  </w:num>
  <w:num w:numId="5" w16cid:durableId="1613592665">
    <w:abstractNumId w:val="2"/>
  </w:num>
  <w:num w:numId="6" w16cid:durableId="909847948">
    <w:abstractNumId w:val="1"/>
  </w:num>
  <w:num w:numId="7" w16cid:durableId="1808621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85"/>
    <w:rsid w:val="0000785A"/>
    <w:rsid w:val="000154BB"/>
    <w:rsid w:val="00021C56"/>
    <w:rsid w:val="000243C6"/>
    <w:rsid w:val="00030C09"/>
    <w:rsid w:val="00032E82"/>
    <w:rsid w:val="000373C9"/>
    <w:rsid w:val="00040E85"/>
    <w:rsid w:val="00056142"/>
    <w:rsid w:val="00061FB6"/>
    <w:rsid w:val="00062CD2"/>
    <w:rsid w:val="00064974"/>
    <w:rsid w:val="000930CA"/>
    <w:rsid w:val="000A4EEC"/>
    <w:rsid w:val="000A5C05"/>
    <w:rsid w:val="000B3085"/>
    <w:rsid w:val="000C0A08"/>
    <w:rsid w:val="000D2A5B"/>
    <w:rsid w:val="000F3717"/>
    <w:rsid w:val="000F7E85"/>
    <w:rsid w:val="00100D70"/>
    <w:rsid w:val="00112DB2"/>
    <w:rsid w:val="00117DB3"/>
    <w:rsid w:val="001253B5"/>
    <w:rsid w:val="001274D4"/>
    <w:rsid w:val="00134CF1"/>
    <w:rsid w:val="00140581"/>
    <w:rsid w:val="00142C68"/>
    <w:rsid w:val="00144509"/>
    <w:rsid w:val="00154926"/>
    <w:rsid w:val="0015709E"/>
    <w:rsid w:val="00163954"/>
    <w:rsid w:val="00166360"/>
    <w:rsid w:val="00167FE9"/>
    <w:rsid w:val="00177F19"/>
    <w:rsid w:val="00181339"/>
    <w:rsid w:val="001D5643"/>
    <w:rsid w:val="001E7209"/>
    <w:rsid w:val="001E7EF5"/>
    <w:rsid w:val="001F6EE8"/>
    <w:rsid w:val="001F7E12"/>
    <w:rsid w:val="00200509"/>
    <w:rsid w:val="00202A3C"/>
    <w:rsid w:val="00205C56"/>
    <w:rsid w:val="00223892"/>
    <w:rsid w:val="00225026"/>
    <w:rsid w:val="00227B16"/>
    <w:rsid w:val="00244AA1"/>
    <w:rsid w:val="00273303"/>
    <w:rsid w:val="00273712"/>
    <w:rsid w:val="00283864"/>
    <w:rsid w:val="00294652"/>
    <w:rsid w:val="002969FF"/>
    <w:rsid w:val="002A1FBE"/>
    <w:rsid w:val="002B2252"/>
    <w:rsid w:val="002B3156"/>
    <w:rsid w:val="002B464C"/>
    <w:rsid w:val="002C0D18"/>
    <w:rsid w:val="002C226B"/>
    <w:rsid w:val="002C6CF0"/>
    <w:rsid w:val="002D1839"/>
    <w:rsid w:val="002E548C"/>
    <w:rsid w:val="002F1F99"/>
    <w:rsid w:val="003100DF"/>
    <w:rsid w:val="00317135"/>
    <w:rsid w:val="00331CD6"/>
    <w:rsid w:val="003543D5"/>
    <w:rsid w:val="00356C42"/>
    <w:rsid w:val="00374947"/>
    <w:rsid w:val="0037723C"/>
    <w:rsid w:val="003D0593"/>
    <w:rsid w:val="003F2608"/>
    <w:rsid w:val="00400374"/>
    <w:rsid w:val="004149A3"/>
    <w:rsid w:val="00424908"/>
    <w:rsid w:val="004274B7"/>
    <w:rsid w:val="0043517F"/>
    <w:rsid w:val="00442571"/>
    <w:rsid w:val="004564DF"/>
    <w:rsid w:val="004955E7"/>
    <w:rsid w:val="004A63E0"/>
    <w:rsid w:val="004D07E6"/>
    <w:rsid w:val="004F5808"/>
    <w:rsid w:val="005046F0"/>
    <w:rsid w:val="005269F6"/>
    <w:rsid w:val="00530715"/>
    <w:rsid w:val="00541EB7"/>
    <w:rsid w:val="00552E6F"/>
    <w:rsid w:val="005555A3"/>
    <w:rsid w:val="00565B21"/>
    <w:rsid w:val="0056708F"/>
    <w:rsid w:val="00580D14"/>
    <w:rsid w:val="005875D8"/>
    <w:rsid w:val="00591E4A"/>
    <w:rsid w:val="005A491A"/>
    <w:rsid w:val="005A51BB"/>
    <w:rsid w:val="005A620C"/>
    <w:rsid w:val="005A6F3C"/>
    <w:rsid w:val="005C3F48"/>
    <w:rsid w:val="005D766A"/>
    <w:rsid w:val="005E2753"/>
    <w:rsid w:val="005F0ABC"/>
    <w:rsid w:val="005F2D42"/>
    <w:rsid w:val="00603B36"/>
    <w:rsid w:val="00606CC1"/>
    <w:rsid w:val="006135B7"/>
    <w:rsid w:val="006210D4"/>
    <w:rsid w:val="00621EB7"/>
    <w:rsid w:val="006260D4"/>
    <w:rsid w:val="00630DE6"/>
    <w:rsid w:val="00631C65"/>
    <w:rsid w:val="00661DC9"/>
    <w:rsid w:val="00662EC0"/>
    <w:rsid w:val="00687641"/>
    <w:rsid w:val="006A0054"/>
    <w:rsid w:val="006A5136"/>
    <w:rsid w:val="006B0477"/>
    <w:rsid w:val="006D3249"/>
    <w:rsid w:val="006D4E08"/>
    <w:rsid w:val="006E1398"/>
    <w:rsid w:val="006F16DC"/>
    <w:rsid w:val="00726F40"/>
    <w:rsid w:val="00737198"/>
    <w:rsid w:val="00745289"/>
    <w:rsid w:val="00770558"/>
    <w:rsid w:val="00771264"/>
    <w:rsid w:val="00782C24"/>
    <w:rsid w:val="007931E4"/>
    <w:rsid w:val="007B6239"/>
    <w:rsid w:val="007C65A2"/>
    <w:rsid w:val="007F506F"/>
    <w:rsid w:val="0080140C"/>
    <w:rsid w:val="00802A15"/>
    <w:rsid w:val="00803736"/>
    <w:rsid w:val="00810873"/>
    <w:rsid w:val="0083267E"/>
    <w:rsid w:val="00835889"/>
    <w:rsid w:val="00837568"/>
    <w:rsid w:val="00852913"/>
    <w:rsid w:val="0086619D"/>
    <w:rsid w:val="00876A14"/>
    <w:rsid w:val="00890123"/>
    <w:rsid w:val="008906B0"/>
    <w:rsid w:val="008A7DBD"/>
    <w:rsid w:val="008C4F9E"/>
    <w:rsid w:val="008C6B7C"/>
    <w:rsid w:val="008C6C9D"/>
    <w:rsid w:val="008E30BD"/>
    <w:rsid w:val="008E3FBC"/>
    <w:rsid w:val="009066F9"/>
    <w:rsid w:val="0091074C"/>
    <w:rsid w:val="00920091"/>
    <w:rsid w:val="009202FC"/>
    <w:rsid w:val="00927F03"/>
    <w:rsid w:val="009379E8"/>
    <w:rsid w:val="00942409"/>
    <w:rsid w:val="00953E89"/>
    <w:rsid w:val="0097650C"/>
    <w:rsid w:val="009911FE"/>
    <w:rsid w:val="00992C15"/>
    <w:rsid w:val="009C6504"/>
    <w:rsid w:val="009D2984"/>
    <w:rsid w:val="00A315BC"/>
    <w:rsid w:val="00A4111F"/>
    <w:rsid w:val="00A534EF"/>
    <w:rsid w:val="00A5353C"/>
    <w:rsid w:val="00A63528"/>
    <w:rsid w:val="00A64AA8"/>
    <w:rsid w:val="00A90DCB"/>
    <w:rsid w:val="00A91D2B"/>
    <w:rsid w:val="00AA0245"/>
    <w:rsid w:val="00AB08E9"/>
    <w:rsid w:val="00AD510C"/>
    <w:rsid w:val="00B03F41"/>
    <w:rsid w:val="00B148BA"/>
    <w:rsid w:val="00B17175"/>
    <w:rsid w:val="00B209AE"/>
    <w:rsid w:val="00B35F03"/>
    <w:rsid w:val="00B64085"/>
    <w:rsid w:val="00B76042"/>
    <w:rsid w:val="00B91945"/>
    <w:rsid w:val="00BA5FAE"/>
    <w:rsid w:val="00BB1EBC"/>
    <w:rsid w:val="00BF3551"/>
    <w:rsid w:val="00C30214"/>
    <w:rsid w:val="00C303C0"/>
    <w:rsid w:val="00C346AA"/>
    <w:rsid w:val="00C77959"/>
    <w:rsid w:val="00C83A88"/>
    <w:rsid w:val="00C84D9D"/>
    <w:rsid w:val="00C93EAD"/>
    <w:rsid w:val="00CA6364"/>
    <w:rsid w:val="00CA6E31"/>
    <w:rsid w:val="00CD0850"/>
    <w:rsid w:val="00CE0231"/>
    <w:rsid w:val="00CF6E92"/>
    <w:rsid w:val="00CF719B"/>
    <w:rsid w:val="00CF7362"/>
    <w:rsid w:val="00D06486"/>
    <w:rsid w:val="00D20287"/>
    <w:rsid w:val="00D23DF2"/>
    <w:rsid w:val="00D310C8"/>
    <w:rsid w:val="00D51DF0"/>
    <w:rsid w:val="00D86609"/>
    <w:rsid w:val="00D90382"/>
    <w:rsid w:val="00DA3AE3"/>
    <w:rsid w:val="00DC6D15"/>
    <w:rsid w:val="00DD26BE"/>
    <w:rsid w:val="00DF0846"/>
    <w:rsid w:val="00E000E5"/>
    <w:rsid w:val="00E20BCC"/>
    <w:rsid w:val="00E21B82"/>
    <w:rsid w:val="00E35E5A"/>
    <w:rsid w:val="00E37B24"/>
    <w:rsid w:val="00E40290"/>
    <w:rsid w:val="00E41EE9"/>
    <w:rsid w:val="00E42E22"/>
    <w:rsid w:val="00E52AFF"/>
    <w:rsid w:val="00E53295"/>
    <w:rsid w:val="00E600BD"/>
    <w:rsid w:val="00E82D85"/>
    <w:rsid w:val="00EA1F1A"/>
    <w:rsid w:val="00EA418D"/>
    <w:rsid w:val="00EC49DF"/>
    <w:rsid w:val="00EC53FC"/>
    <w:rsid w:val="00EC617B"/>
    <w:rsid w:val="00ED7453"/>
    <w:rsid w:val="00EF00AF"/>
    <w:rsid w:val="00EF45ED"/>
    <w:rsid w:val="00EF5A05"/>
    <w:rsid w:val="00F00BE3"/>
    <w:rsid w:val="00F11F4E"/>
    <w:rsid w:val="00F13F42"/>
    <w:rsid w:val="00F24484"/>
    <w:rsid w:val="00F365B0"/>
    <w:rsid w:val="00F4694D"/>
    <w:rsid w:val="00F70315"/>
    <w:rsid w:val="00F71C1F"/>
    <w:rsid w:val="00F74433"/>
    <w:rsid w:val="00F8602F"/>
    <w:rsid w:val="00F95562"/>
    <w:rsid w:val="00FA0652"/>
    <w:rsid w:val="00FA570D"/>
    <w:rsid w:val="00FB3831"/>
    <w:rsid w:val="00FD1D05"/>
    <w:rsid w:val="00FD615F"/>
    <w:rsid w:val="00FF27DE"/>
    <w:rsid w:val="0194097D"/>
    <w:rsid w:val="02786D58"/>
    <w:rsid w:val="02CAAEA2"/>
    <w:rsid w:val="034B800A"/>
    <w:rsid w:val="0394D6FB"/>
    <w:rsid w:val="043172BD"/>
    <w:rsid w:val="046DCFF9"/>
    <w:rsid w:val="04B4FEDA"/>
    <w:rsid w:val="0529D7B4"/>
    <w:rsid w:val="064FCAE6"/>
    <w:rsid w:val="0736FEA8"/>
    <w:rsid w:val="088C84E8"/>
    <w:rsid w:val="09E85D03"/>
    <w:rsid w:val="0A274E92"/>
    <w:rsid w:val="0B575350"/>
    <w:rsid w:val="0B79CAF3"/>
    <w:rsid w:val="0B842D64"/>
    <w:rsid w:val="0CA48932"/>
    <w:rsid w:val="0D0F2664"/>
    <w:rsid w:val="0D1FFDC5"/>
    <w:rsid w:val="0DAD554C"/>
    <w:rsid w:val="0ECAEDEE"/>
    <w:rsid w:val="0F12C674"/>
    <w:rsid w:val="1053CAA9"/>
    <w:rsid w:val="10579E87"/>
    <w:rsid w:val="1058C6FC"/>
    <w:rsid w:val="10C76F8F"/>
    <w:rsid w:val="118FFC78"/>
    <w:rsid w:val="11A5CAC0"/>
    <w:rsid w:val="11C3B8D7"/>
    <w:rsid w:val="11F4975D"/>
    <w:rsid w:val="12592EB8"/>
    <w:rsid w:val="12795993"/>
    <w:rsid w:val="12BA2346"/>
    <w:rsid w:val="12F53AEC"/>
    <w:rsid w:val="12FA4BBA"/>
    <w:rsid w:val="133C682F"/>
    <w:rsid w:val="13EA08EE"/>
    <w:rsid w:val="151992E4"/>
    <w:rsid w:val="172AE480"/>
    <w:rsid w:val="1798FAFB"/>
    <w:rsid w:val="17FBA460"/>
    <w:rsid w:val="1856ED24"/>
    <w:rsid w:val="1925AC9F"/>
    <w:rsid w:val="19A8FD05"/>
    <w:rsid w:val="1A066E53"/>
    <w:rsid w:val="1A31FF7C"/>
    <w:rsid w:val="1A9E5A17"/>
    <w:rsid w:val="1AB188EB"/>
    <w:rsid w:val="1B74A33F"/>
    <w:rsid w:val="1CD7C338"/>
    <w:rsid w:val="2016EB69"/>
    <w:rsid w:val="20F83D0F"/>
    <w:rsid w:val="2100F6B4"/>
    <w:rsid w:val="2110BDAA"/>
    <w:rsid w:val="21F857DB"/>
    <w:rsid w:val="22B78FEC"/>
    <w:rsid w:val="2352EDF4"/>
    <w:rsid w:val="24342B48"/>
    <w:rsid w:val="24C2312E"/>
    <w:rsid w:val="251E9632"/>
    <w:rsid w:val="25B512AA"/>
    <w:rsid w:val="265ABF99"/>
    <w:rsid w:val="269115FF"/>
    <w:rsid w:val="272183EE"/>
    <w:rsid w:val="27AAB337"/>
    <w:rsid w:val="27C1190D"/>
    <w:rsid w:val="287BB0E4"/>
    <w:rsid w:val="28D7FA39"/>
    <w:rsid w:val="29355236"/>
    <w:rsid w:val="294438FF"/>
    <w:rsid w:val="29E51907"/>
    <w:rsid w:val="2A2F935C"/>
    <w:rsid w:val="2A75ADF6"/>
    <w:rsid w:val="2B067E2E"/>
    <w:rsid w:val="2BE20601"/>
    <w:rsid w:val="2D443C96"/>
    <w:rsid w:val="2D50F749"/>
    <w:rsid w:val="2D513C3B"/>
    <w:rsid w:val="2E280864"/>
    <w:rsid w:val="2E4DD90D"/>
    <w:rsid w:val="2E8A918A"/>
    <w:rsid w:val="2EDC14F2"/>
    <w:rsid w:val="2EED0C9C"/>
    <w:rsid w:val="2F216178"/>
    <w:rsid w:val="2FD5B18F"/>
    <w:rsid w:val="301BB9FE"/>
    <w:rsid w:val="3085AC83"/>
    <w:rsid w:val="30D86B14"/>
    <w:rsid w:val="31666E37"/>
    <w:rsid w:val="3191FF60"/>
    <w:rsid w:val="321FF78E"/>
    <w:rsid w:val="347B7925"/>
    <w:rsid w:val="34BBEAA5"/>
    <w:rsid w:val="34D20D4F"/>
    <w:rsid w:val="35217BE7"/>
    <w:rsid w:val="374B23EA"/>
    <w:rsid w:val="37550BEE"/>
    <w:rsid w:val="3795E1C9"/>
    <w:rsid w:val="3815A801"/>
    <w:rsid w:val="389583C5"/>
    <w:rsid w:val="38B6299E"/>
    <w:rsid w:val="38B9D776"/>
    <w:rsid w:val="39368DC2"/>
    <w:rsid w:val="3AC68CAB"/>
    <w:rsid w:val="3B2051BC"/>
    <w:rsid w:val="3CA920DE"/>
    <w:rsid w:val="3D1E68D3"/>
    <w:rsid w:val="3D63F105"/>
    <w:rsid w:val="3E5B22F8"/>
    <w:rsid w:val="3ED4FEC5"/>
    <w:rsid w:val="3F52BE7D"/>
    <w:rsid w:val="3FD202D1"/>
    <w:rsid w:val="3FE0C1A0"/>
    <w:rsid w:val="40A413AC"/>
    <w:rsid w:val="40D65593"/>
    <w:rsid w:val="41608FCC"/>
    <w:rsid w:val="418F9340"/>
    <w:rsid w:val="41B01B9C"/>
    <w:rsid w:val="4381D9C6"/>
    <w:rsid w:val="4395A21D"/>
    <w:rsid w:val="43EB46FC"/>
    <w:rsid w:val="441F95D3"/>
    <w:rsid w:val="44E1B8AF"/>
    <w:rsid w:val="4532AE4D"/>
    <w:rsid w:val="469F8512"/>
    <w:rsid w:val="46A21CA0"/>
    <w:rsid w:val="477E8990"/>
    <w:rsid w:val="47E5AC67"/>
    <w:rsid w:val="48921976"/>
    <w:rsid w:val="48BFABC7"/>
    <w:rsid w:val="48F30C45"/>
    <w:rsid w:val="492640B2"/>
    <w:rsid w:val="4A863CBF"/>
    <w:rsid w:val="4B6A6771"/>
    <w:rsid w:val="4B893417"/>
    <w:rsid w:val="4BE01010"/>
    <w:rsid w:val="4BEB35D7"/>
    <w:rsid w:val="4D08B304"/>
    <w:rsid w:val="4D0BDC1B"/>
    <w:rsid w:val="4D2FF920"/>
    <w:rsid w:val="4D7BE071"/>
    <w:rsid w:val="4DEC2C0A"/>
    <w:rsid w:val="4ECF416C"/>
    <w:rsid w:val="4EF8AFDA"/>
    <w:rsid w:val="4F0EDFBA"/>
    <w:rsid w:val="4F25EF30"/>
    <w:rsid w:val="4FAE17F9"/>
    <w:rsid w:val="4FD749C8"/>
    <w:rsid w:val="50437CDD"/>
    <w:rsid w:val="519E06ED"/>
    <w:rsid w:val="51AEE577"/>
    <w:rsid w:val="51DF4D3E"/>
    <w:rsid w:val="52644D96"/>
    <w:rsid w:val="54358A12"/>
    <w:rsid w:val="54D3AA1F"/>
    <w:rsid w:val="55E9ED64"/>
    <w:rsid w:val="568BC4AA"/>
    <w:rsid w:val="57C59143"/>
    <w:rsid w:val="588B44E5"/>
    <w:rsid w:val="59480E52"/>
    <w:rsid w:val="5956BF2E"/>
    <w:rsid w:val="599F8E18"/>
    <w:rsid w:val="59F81CF4"/>
    <w:rsid w:val="5A786246"/>
    <w:rsid w:val="5AFE223F"/>
    <w:rsid w:val="5B1796FA"/>
    <w:rsid w:val="5C79F277"/>
    <w:rsid w:val="5E332BEA"/>
    <w:rsid w:val="5E4DD041"/>
    <w:rsid w:val="5EBBCB95"/>
    <w:rsid w:val="5EDA1793"/>
    <w:rsid w:val="614D639A"/>
    <w:rsid w:val="628B61B1"/>
    <w:rsid w:val="632325CF"/>
    <w:rsid w:val="63539230"/>
    <w:rsid w:val="636C17D2"/>
    <w:rsid w:val="63C2359B"/>
    <w:rsid w:val="63C8FF1D"/>
    <w:rsid w:val="640F96D1"/>
    <w:rsid w:val="64273212"/>
    <w:rsid w:val="644460C0"/>
    <w:rsid w:val="65704BB0"/>
    <w:rsid w:val="658DBA04"/>
    <w:rsid w:val="65B394D6"/>
    <w:rsid w:val="666EED42"/>
    <w:rsid w:val="66A7776A"/>
    <w:rsid w:val="67180F02"/>
    <w:rsid w:val="67E799D4"/>
    <w:rsid w:val="69AB635F"/>
    <w:rsid w:val="6A72C365"/>
    <w:rsid w:val="6AB8C88B"/>
    <w:rsid w:val="6C499A89"/>
    <w:rsid w:val="6C4B044D"/>
    <w:rsid w:val="6C6198FC"/>
    <w:rsid w:val="6CD7A4AF"/>
    <w:rsid w:val="6D3CF0D3"/>
    <w:rsid w:val="6DBB00DD"/>
    <w:rsid w:val="6F26CD91"/>
    <w:rsid w:val="6FA22F2C"/>
    <w:rsid w:val="706660EF"/>
    <w:rsid w:val="70FF8DFC"/>
    <w:rsid w:val="712F589D"/>
    <w:rsid w:val="71FE2B5C"/>
    <w:rsid w:val="7213813D"/>
    <w:rsid w:val="726D7A74"/>
    <w:rsid w:val="72D26BE6"/>
    <w:rsid w:val="73960D1F"/>
    <w:rsid w:val="7399FBBD"/>
    <w:rsid w:val="75344D38"/>
    <w:rsid w:val="76142536"/>
    <w:rsid w:val="769C2592"/>
    <w:rsid w:val="76D19C7F"/>
    <w:rsid w:val="772B4735"/>
    <w:rsid w:val="7837F5F3"/>
    <w:rsid w:val="79E5C15D"/>
    <w:rsid w:val="7A093D41"/>
    <w:rsid w:val="7B6F96B5"/>
    <w:rsid w:val="7BE50440"/>
    <w:rsid w:val="7C2CD071"/>
    <w:rsid w:val="7C77D72E"/>
    <w:rsid w:val="7DF1DFAE"/>
    <w:rsid w:val="7E9BEB5E"/>
    <w:rsid w:val="7F928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8D10"/>
  <w15:docId w15:val="{BFDFBDD3-8650-4CF5-86E0-8EFA808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80373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EBC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8C6C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 xsi:nil="true"/>
    <lcf76f155ced4ddcb4097134ff3c332f xmlns="e26152d0-1da7-4998-8e1f-6739802388f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24146F58C844E9FB9E6DC99FA7B7E" ma:contentTypeVersion="18" ma:contentTypeDescription="Create a new document." ma:contentTypeScope="" ma:versionID="ebd332ee80018bc7ef0c05960bbe8e04">
  <xsd:schema xmlns:xsd="http://www.w3.org/2001/XMLSchema" xmlns:xs="http://www.w3.org/2001/XMLSchema" xmlns:p="http://schemas.microsoft.com/office/2006/metadata/properties" xmlns:ns2="a30db4f7-15c6-4827-b236-e4b4ddf536c7" xmlns:ns3="e26152d0-1da7-4998-8e1f-6739802388ff" targetNamespace="http://schemas.microsoft.com/office/2006/metadata/properties" ma:root="true" ma:fieldsID="f9d5eb49c342f1c0e98198f9432f1cdf" ns2:_="" ns3:_="">
    <xsd:import namespace="a30db4f7-15c6-4827-b236-e4b4ddf536c7"/>
    <xsd:import namespace="e26152d0-1da7-4998-8e1f-6739802388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52d0-1da7-4998-8e1f-673980238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05F65-972B-4918-9A84-ACC421E9B5D6}">
  <ds:schemaRefs>
    <ds:schemaRef ds:uri="http://schemas.microsoft.com/office/2006/metadata/properties"/>
    <ds:schemaRef ds:uri="http://schemas.microsoft.com/office/infopath/2007/PartnerControls"/>
    <ds:schemaRef ds:uri="a30db4f7-15c6-4827-b236-e4b4ddf536c7"/>
    <ds:schemaRef ds:uri="e26152d0-1da7-4998-8e1f-6739802388ff"/>
  </ds:schemaRefs>
</ds:datastoreItem>
</file>

<file path=customXml/itemProps2.xml><?xml version="1.0" encoding="utf-8"?>
<ds:datastoreItem xmlns:ds="http://schemas.openxmlformats.org/officeDocument/2006/customXml" ds:itemID="{2810F60A-8F3C-4625-ACA0-4A84DB784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30982-3A0C-4B3A-9615-A2B68FE65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e26152d0-1da7-4998-8e1f-673980238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Marshall, Dean</dc:creator>
  <cp:lastModifiedBy>Hartley, Jackie</cp:lastModifiedBy>
  <cp:revision>4</cp:revision>
  <dcterms:created xsi:type="dcterms:W3CDTF">2024-04-23T11:17:00Z</dcterms:created>
  <dcterms:modified xsi:type="dcterms:W3CDTF">2024-04-23T13:38:00Z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0x0101003B324146F58C844E9FB9E6DC99FA7B7E</vt:lpwstr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